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EE" w:rsidRDefault="00D600EE" w:rsidP="00D60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E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00F61" w:rsidRDefault="00D600EE" w:rsidP="00100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EE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100F61" w:rsidRDefault="00100F61" w:rsidP="00100F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Регулирующий орган: Управление административно-технического и муниципального контроля администрации Павловского муниципального округа Нижегородской области.</w:t>
      </w:r>
    </w:p>
    <w:p w:rsidR="00100F61" w:rsidRP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F61" w:rsidRPr="00611E07" w:rsidRDefault="00100F61" w:rsidP="00611E0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проекта акта: </w:t>
      </w:r>
      <w:r w:rsidR="009C43FF" w:rsidRPr="009C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</w:p>
    <w:p w:rsidR="00100F61" w:rsidRP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проведения публичных консультаций:</w:t>
      </w:r>
    </w:p>
    <w:p w:rsidR="00D600EE" w:rsidRP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E3D" w:rsidRPr="00CB4E3D" w:rsidRDefault="002A3C6B" w:rsidP="00CB4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«10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 2026 года – «25</w:t>
      </w:r>
      <w:r w:rsidR="00100F61" w:rsidRPr="00CB4E3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100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2.Профеденные формы публичных консультаций: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695"/>
      </w:tblGrid>
      <w:tr w:rsidR="00D600EE" w:rsidTr="00D600EE">
        <w:tc>
          <w:tcPr>
            <w:tcW w:w="704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3969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977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95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D600EE" w:rsidTr="00D600EE">
        <w:tc>
          <w:tcPr>
            <w:tcW w:w="704" w:type="dxa"/>
          </w:tcPr>
          <w:p w:rsidR="00D600EE" w:rsidRDefault="00D600EE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600EE" w:rsidRDefault="00D600EE" w:rsidP="00D60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мнений участников путем получения на бумажном носителе информации</w:t>
            </w:r>
          </w:p>
        </w:tc>
        <w:tc>
          <w:tcPr>
            <w:tcW w:w="2977" w:type="dxa"/>
          </w:tcPr>
          <w:p w:rsidR="002A3C6B" w:rsidRPr="002A3C6B" w:rsidRDefault="00D600EE" w:rsidP="002A3C6B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3C6B" w:rsidRPr="002A3C6B">
              <w:rPr>
                <w:rFonts w:ascii="Times New Roman" w:hAnsi="Times New Roman" w:cs="Times New Roman"/>
                <w:sz w:val="24"/>
                <w:szCs w:val="24"/>
              </w:rPr>
              <w:t>«10» Марта 2026 года – «25» Марта 2026 года</w:t>
            </w:r>
          </w:p>
          <w:p w:rsidR="00D600EE" w:rsidRDefault="00D600EE" w:rsidP="00100F61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600EE" w:rsidRDefault="009C43FF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3.Список участников публичных консультаций:</w:t>
      </w:r>
    </w:p>
    <w:p w:rsidR="002A3C6B" w:rsidRDefault="002A3C6B" w:rsidP="002A3C6B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C6B">
        <w:rPr>
          <w:rFonts w:ascii="Times New Roman" w:hAnsi="Times New Roman" w:cs="Times New Roman"/>
          <w:sz w:val="24"/>
          <w:szCs w:val="24"/>
        </w:rPr>
        <w:t>НЕКОММЕРЧЕСКАЯ ОРГАНИЗАЦИЯ "ПАВЛОВСКАЯ АССОЦИАЦИЯ ПРОМЫШЛЕННИКОВ И ПРЕДПРИНИМАТЕЛЕЙ" ОГРН 1035200823350, ИНН 5252013470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007" w:rsidRDefault="002A3C6B" w:rsidP="002A3C6B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A3C6B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2A3C6B">
        <w:rPr>
          <w:rFonts w:ascii="Times New Roman" w:hAnsi="Times New Roman" w:cs="Times New Roman"/>
          <w:sz w:val="24"/>
          <w:szCs w:val="24"/>
        </w:rPr>
        <w:t>Павловожилсервис</w:t>
      </w:r>
      <w:proofErr w:type="spellEnd"/>
      <w:r w:rsidRPr="002A3C6B">
        <w:rPr>
          <w:rFonts w:ascii="Times New Roman" w:hAnsi="Times New Roman" w:cs="Times New Roman"/>
          <w:sz w:val="24"/>
          <w:szCs w:val="24"/>
        </w:rPr>
        <w:t>" ОГРН 1115252002458, ИНН: 5252029279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43FF" w:rsidRPr="009C43FF" w:rsidRDefault="009C43FF" w:rsidP="009C43FF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C43FF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9C43FF">
        <w:rPr>
          <w:rFonts w:ascii="Times New Roman" w:hAnsi="Times New Roman" w:cs="Times New Roman"/>
          <w:sz w:val="24"/>
          <w:szCs w:val="24"/>
        </w:rPr>
        <w:t>Регионресурс</w:t>
      </w:r>
      <w:proofErr w:type="spellEnd"/>
      <w:proofErr w:type="gramStart"/>
      <w:r w:rsidRPr="009C43FF">
        <w:rPr>
          <w:rFonts w:ascii="Times New Roman" w:hAnsi="Times New Roman" w:cs="Times New Roman"/>
          <w:sz w:val="24"/>
          <w:szCs w:val="24"/>
        </w:rPr>
        <w:t>"  ОГРН</w:t>
      </w:r>
      <w:proofErr w:type="gramEnd"/>
      <w:r w:rsidRPr="009C43FF">
        <w:rPr>
          <w:rFonts w:ascii="Times New Roman" w:hAnsi="Times New Roman" w:cs="Times New Roman"/>
          <w:sz w:val="24"/>
          <w:szCs w:val="24"/>
        </w:rPr>
        <w:t xml:space="preserve"> 1085252003528, ИНН 5252023559</w:t>
      </w:r>
    </w:p>
    <w:p w:rsidR="009C43FF" w:rsidRDefault="009C43FF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00E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Свод замечаний и предложений по результатам публичных консультаций</w:t>
      </w:r>
      <w:r w:rsidR="00E12B28">
        <w:rPr>
          <w:rFonts w:ascii="Times New Roman" w:hAnsi="Times New Roman" w:cs="Times New Roman"/>
          <w:sz w:val="24"/>
          <w:szCs w:val="24"/>
        </w:rPr>
        <w:t>:</w:t>
      </w:r>
    </w:p>
    <w:p w:rsidR="007056C3" w:rsidRDefault="007056C3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0"/>
        <w:gridCol w:w="2494"/>
        <w:gridCol w:w="3402"/>
        <w:gridCol w:w="2977"/>
      </w:tblGrid>
      <w:tr w:rsidR="007056C3" w:rsidTr="002A3C6B">
        <w:tc>
          <w:tcPr>
            <w:tcW w:w="620" w:type="dxa"/>
          </w:tcPr>
          <w:p w:rsidR="00D600EE" w:rsidRPr="007056C3" w:rsidRDefault="00D600EE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2494" w:type="dxa"/>
          </w:tcPr>
          <w:p w:rsidR="00D600EE" w:rsidRPr="007056C3" w:rsidRDefault="00D600EE" w:rsidP="00D600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402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977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7056C3" w:rsidRPr="00075ADD" w:rsidTr="002A3C6B">
        <w:trPr>
          <w:trHeight w:val="411"/>
        </w:trPr>
        <w:tc>
          <w:tcPr>
            <w:tcW w:w="620" w:type="dxa"/>
          </w:tcPr>
          <w:p w:rsidR="00CB4E3D" w:rsidRPr="00075ADD" w:rsidRDefault="00CB4E3D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6C3" w:rsidRPr="00075ADD" w:rsidRDefault="00BA4D26" w:rsidP="00D600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2A3C6B" w:rsidRDefault="002A3C6B" w:rsidP="002A3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56C3" w:rsidRPr="00075ADD" w:rsidRDefault="002A3C6B" w:rsidP="002A3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402" w:type="dxa"/>
          </w:tcPr>
          <w:p w:rsidR="002A3C6B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6C3" w:rsidRPr="00075ADD" w:rsidRDefault="007056C3" w:rsidP="002A3C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6C3" w:rsidRPr="00075ADD" w:rsidRDefault="007056C3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Pr="00075ADD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3C6B" w:rsidRDefault="002A3C6B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2A3C6B" w:rsidRPr="00075ADD" w:rsidRDefault="002A3C6B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A09C7" w:rsidRPr="00BA09C7" w:rsidRDefault="00BA09C7" w:rsidP="00BA09C7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административно-</w:t>
      </w: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технического и муниципального контроля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Марина Ивановна Вилкова</w:t>
      </w:r>
    </w:p>
    <w:p w:rsidR="00197B58" w:rsidRDefault="00197B58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B58" w:rsidRDefault="00197B58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E3D" w:rsidRDefault="00CB4E3D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B58" w:rsidRPr="00BA09C7" w:rsidRDefault="00197B58" w:rsidP="00BA09C7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D600EE" w:rsidRPr="00D600EE" w:rsidRDefault="007056C3" w:rsidP="00197B58">
      <w:pPr>
        <w:pStyle w:val="a4"/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 w:rsidRPr="007056C3">
        <w:rPr>
          <w:rFonts w:ascii="Times New Roman" w:hAnsi="Times New Roman" w:cs="Times New Roman"/>
          <w:sz w:val="24"/>
          <w:szCs w:val="24"/>
        </w:rPr>
        <w:tab/>
      </w:r>
      <w:r w:rsidRPr="007056C3">
        <w:rPr>
          <w:rFonts w:ascii="Times New Roman" w:hAnsi="Times New Roman" w:cs="Times New Roman"/>
          <w:sz w:val="24"/>
          <w:szCs w:val="24"/>
        </w:rPr>
        <w:tab/>
      </w:r>
    </w:p>
    <w:sectPr w:rsidR="00D600EE" w:rsidRPr="00D600EE" w:rsidSect="00197B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6D4E"/>
    <w:multiLevelType w:val="hybridMultilevel"/>
    <w:tmpl w:val="10D05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EE"/>
    <w:rsid w:val="00014007"/>
    <w:rsid w:val="00075ADD"/>
    <w:rsid w:val="00100F61"/>
    <w:rsid w:val="00145141"/>
    <w:rsid w:val="00197B58"/>
    <w:rsid w:val="00281B10"/>
    <w:rsid w:val="002A3C6B"/>
    <w:rsid w:val="00611E07"/>
    <w:rsid w:val="00697379"/>
    <w:rsid w:val="007056C3"/>
    <w:rsid w:val="009C43FF"/>
    <w:rsid w:val="009E136D"/>
    <w:rsid w:val="00BA04ED"/>
    <w:rsid w:val="00BA09C7"/>
    <w:rsid w:val="00BA4D26"/>
    <w:rsid w:val="00CB4E3D"/>
    <w:rsid w:val="00D600EE"/>
    <w:rsid w:val="00DE7D19"/>
    <w:rsid w:val="00E05B3F"/>
    <w:rsid w:val="00E12B28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578F"/>
  <w15:chartTrackingRefBased/>
  <w15:docId w15:val="{9020602B-44DA-4E89-885F-10AF02C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0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2026-03-27T07:40:00Z</cp:lastPrinted>
  <dcterms:created xsi:type="dcterms:W3CDTF">2026-03-27T07:59:00Z</dcterms:created>
  <dcterms:modified xsi:type="dcterms:W3CDTF">2026-03-27T07:59:00Z</dcterms:modified>
</cp:coreProperties>
</file>